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Pr="00D05A62" w:rsidRDefault="00E97270" w:rsidP="00E97270">
      <w:pPr>
        <w:jc w:val="center"/>
        <w:rPr>
          <w:b/>
        </w:rPr>
      </w:pPr>
      <w:r w:rsidRPr="00D05A62">
        <w:rPr>
          <w:b/>
        </w:rPr>
        <w:t>Обособена позиция ............................................</w:t>
      </w:r>
    </w:p>
    <w:p w:rsidR="00E97270" w:rsidRPr="00D05A62" w:rsidRDefault="00E97270" w:rsidP="00E97270">
      <w:pPr>
        <w:jc w:val="center"/>
        <w:rPr>
          <w:b/>
        </w:rPr>
      </w:pPr>
    </w:p>
    <w:p w:rsidR="00DA587E" w:rsidRPr="00D05A62" w:rsidRDefault="00DA587E" w:rsidP="00E97270">
      <w:pPr>
        <w:jc w:val="center"/>
      </w:pPr>
    </w:p>
    <w:tbl>
      <w:tblPr>
        <w:tblW w:w="958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0"/>
        <w:gridCol w:w="5092"/>
        <w:gridCol w:w="3221"/>
      </w:tblGrid>
      <w:tr w:rsidR="00D05A62" w:rsidRPr="00D05A62" w:rsidTr="001E58D6">
        <w:trPr>
          <w:trHeight w:val="1026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D05A62" w:rsidRDefault="00876F0C" w:rsidP="00876F0C">
            <w:pPr>
              <w:jc w:val="center"/>
              <w:rPr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5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D05A62" w:rsidRDefault="00876F0C" w:rsidP="00876F0C">
            <w:pPr>
              <w:jc w:val="center"/>
              <w:rPr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Съдържание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D05A62" w:rsidRDefault="00876F0C" w:rsidP="001E58D6">
            <w:pPr>
              <w:jc w:val="center"/>
              <w:rPr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Вид (оригинал или заверено копие)</w:t>
            </w:r>
            <w:r w:rsidR="001E58D6">
              <w:rPr>
                <w:sz w:val="20"/>
                <w:szCs w:val="20"/>
              </w:rPr>
              <w:t>,</w:t>
            </w:r>
            <w:r w:rsidRPr="00D05A62">
              <w:rPr>
                <w:sz w:val="20"/>
                <w:szCs w:val="20"/>
              </w:rPr>
              <w:t xml:space="preserve"> количество на документите (бр. листи)</w:t>
            </w:r>
            <w:r w:rsidR="001E58D6">
              <w:rPr>
                <w:sz w:val="20"/>
                <w:szCs w:val="20"/>
              </w:rPr>
              <w:t xml:space="preserve"> и номерация на страниците (от ... до)</w:t>
            </w:r>
          </w:p>
        </w:tc>
      </w:tr>
      <w:tr w:rsidR="00D05A62" w:rsidRPr="00D05A62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05A62" w:rsidRPr="00D05A62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D05A62" w:rsidRDefault="001C72DB" w:rsidP="00876F0C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D05A62" w:rsidRPr="00D05A62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D05A62" w:rsidRDefault="00DA587E" w:rsidP="00097C90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D05A62" w:rsidRDefault="00DA587E" w:rsidP="00097C90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D05A62" w:rsidRDefault="00DA587E" w:rsidP="00097C90">
            <w:pPr>
              <w:rPr>
                <w:rFonts w:ascii="Calibri" w:hAnsi="Calibri"/>
                <w:sz w:val="20"/>
                <w:szCs w:val="20"/>
              </w:rPr>
            </w:pPr>
            <w:r w:rsidRPr="00D05A62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1E58D6">
        <w:trPr>
          <w:trHeight w:val="257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2A470A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 w:rsidR="00E83F29">
          <w:rPr>
            <w:rStyle w:val="Hyperlink"/>
            <w:szCs w:val="24"/>
          </w:rPr>
          <w:t>395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D05A62" w:rsidRDefault="00ED1BDE" w:rsidP="00ED1BDE">
      <w:pPr>
        <w:jc w:val="center"/>
        <w:rPr>
          <w:b/>
        </w:rPr>
      </w:pPr>
      <w:r w:rsidRPr="00D05A62">
        <w:t>обособена 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D05A62">
        <w:t>След запознаване с документацията за г</w:t>
      </w:r>
      <w:r w:rsidRPr="00D05A62">
        <w:rPr>
          <w:bCs/>
          <w:lang w:eastAsia="en-US"/>
        </w:rPr>
        <w:t>орепосочената обществена поръчка, обособена позиция ......................</w:t>
      </w:r>
      <w:r w:rsidRPr="00D05A62">
        <w:t>, удостоверявам</w:t>
      </w:r>
      <w:r w:rsidR="00655D04" w:rsidRPr="00D05A62">
        <w:t xml:space="preserve"> и потвърждавам, </w:t>
      </w:r>
      <w:r w:rsidRPr="00D05A62">
        <w:t>че отговарям</w:t>
      </w:r>
      <w:r w:rsidR="00BC36AA" w:rsidRPr="00D05A62">
        <w:t>е</w:t>
      </w:r>
      <w:r w:rsidRPr="00D05A62">
        <w:t xml:space="preserve"> на изискванията и </w:t>
      </w:r>
      <w:r w:rsidRPr="002F5BD2">
        <w:t>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2B4361" w:rsidRDefault="002F15BF" w:rsidP="00644054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Декларирам, че 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</w:t>
      </w:r>
      <w:r w:rsidR="00AE699E" w:rsidRPr="002F5BD2">
        <w:rPr>
          <w:rFonts w:ascii="Times New Roman" w:hAnsi="Times New Roman"/>
          <w:sz w:val="24"/>
          <w:szCs w:val="24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3C4F39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785F8F" w:rsidRPr="005D6F9A" w:rsidRDefault="00785F8F" w:rsidP="00785F8F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/>
          <w:bCs/>
        </w:rPr>
      </w:pPr>
      <w:r w:rsidRPr="003C4F39">
        <w:t>Поемаме ангажимент да изпълним предмета на поръчката в съответствие с изискванията</w:t>
      </w:r>
      <w:r w:rsidR="00D91C21" w:rsidRPr="00D91C21">
        <w:t xml:space="preserve"> </w:t>
      </w:r>
      <w:r w:rsidR="00D91C21">
        <w:t xml:space="preserve">и </w:t>
      </w:r>
      <w:r w:rsidR="00D91C21" w:rsidRPr="005D6F9A">
        <w:t>в сроковете</w:t>
      </w:r>
      <w:r w:rsidRPr="003C4F39">
        <w:t xml:space="preserve">, заложени в документацията за </w:t>
      </w:r>
      <w:r w:rsidR="0044020A" w:rsidRPr="003C4F39">
        <w:t>обществена поръчка</w:t>
      </w:r>
      <w:r w:rsidRPr="003C4F39">
        <w:t xml:space="preserve"> и съгласно действащото </w:t>
      </w:r>
      <w:r w:rsidRPr="005D6F9A">
        <w:t>законодателство.</w:t>
      </w:r>
    </w:p>
    <w:p w:rsidR="003C4F39" w:rsidRPr="003C4F39" w:rsidRDefault="003C4F39" w:rsidP="003C4F39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/>
          <w:bCs/>
        </w:rPr>
      </w:pPr>
      <w:r>
        <w:t>О</w:t>
      </w:r>
      <w:r w:rsidRPr="003C4F39">
        <w:t>рганизация</w:t>
      </w:r>
      <w:r>
        <w:t>та</w:t>
      </w:r>
      <w:r w:rsidR="00E55024">
        <w:t xml:space="preserve"> на работата</w:t>
      </w:r>
      <w:r w:rsidRPr="003C4F39">
        <w:t xml:space="preserve"> и начин</w:t>
      </w:r>
      <w:r>
        <w:t>а</w:t>
      </w:r>
      <w:r w:rsidRPr="003C4F39">
        <w:t xml:space="preserve"> на изпълнение на отделните дейности в съответствие с Техническата спецификация и методиката за оценка </w:t>
      </w:r>
      <w:r>
        <w:t>са както следва</w:t>
      </w:r>
      <w:r w:rsidRPr="003C4F39">
        <w:rPr>
          <w:b/>
        </w:rPr>
        <w:t>:</w:t>
      </w:r>
    </w:p>
    <w:p w:rsidR="003C4F39" w:rsidRPr="009878B3" w:rsidRDefault="003C4F39" w:rsidP="003C4F39">
      <w:pPr>
        <w:tabs>
          <w:tab w:val="left" w:pos="851"/>
          <w:tab w:val="left" w:pos="1134"/>
        </w:tabs>
        <w:jc w:val="both"/>
      </w:pPr>
      <w:r w:rsidRPr="009878B3">
        <w:t>.....................................................................................................................................................................</w:t>
      </w:r>
    </w:p>
    <w:p w:rsidR="003C4F39" w:rsidRPr="009878B3" w:rsidRDefault="003C4F39" w:rsidP="003C4F39">
      <w:pPr>
        <w:tabs>
          <w:tab w:val="left" w:pos="851"/>
          <w:tab w:val="left" w:pos="1134"/>
        </w:tabs>
        <w:jc w:val="both"/>
      </w:pPr>
      <w:r w:rsidRPr="009878B3">
        <w:t>.....................................................................................................................................................................</w:t>
      </w:r>
    </w:p>
    <w:p w:rsidR="003C4F39" w:rsidRDefault="003C4F39" w:rsidP="003C4F39">
      <w:pPr>
        <w:tabs>
          <w:tab w:val="left" w:pos="851"/>
          <w:tab w:val="left" w:pos="1134"/>
        </w:tabs>
        <w:jc w:val="both"/>
      </w:pPr>
      <w:r w:rsidRPr="009878B3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3C4F39" w:rsidRPr="003C4F39" w:rsidRDefault="003C4F39" w:rsidP="003C4F39">
      <w:pPr>
        <w:tabs>
          <w:tab w:val="left" w:pos="851"/>
          <w:tab w:val="left" w:pos="1134"/>
        </w:tabs>
        <w:jc w:val="both"/>
        <w:rPr>
          <w:b/>
          <w:bCs/>
        </w:rPr>
      </w:pPr>
    </w:p>
    <w:p w:rsidR="007F791C" w:rsidRPr="007F791C" w:rsidRDefault="007F791C" w:rsidP="007F791C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Cs/>
        </w:rPr>
      </w:pPr>
      <w:r w:rsidRPr="007F791C">
        <w:t>Р</w:t>
      </w:r>
      <w:r w:rsidR="00E55024" w:rsidRPr="007F791C">
        <w:t>азпределение на ресурсите, задачи и отговорности на отделните експерти</w:t>
      </w:r>
      <w:r w:rsidRPr="007F791C">
        <w:t>:</w:t>
      </w:r>
    </w:p>
    <w:p w:rsidR="007F791C" w:rsidRDefault="007F791C" w:rsidP="007F791C">
      <w:pPr>
        <w:tabs>
          <w:tab w:val="left" w:pos="851"/>
          <w:tab w:val="left" w:pos="1134"/>
        </w:tabs>
        <w:jc w:val="both"/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lastRenderedPageBreak/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7F791C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</w:p>
    <w:p w:rsidR="00E55024" w:rsidRPr="007F791C" w:rsidRDefault="007F791C" w:rsidP="003C4F39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Cs/>
        </w:rPr>
      </w:pPr>
      <w:r w:rsidRPr="007F791C">
        <w:t>М</w:t>
      </w:r>
      <w:r w:rsidR="00E55024" w:rsidRPr="007F791C">
        <w:t>етоди на координация и комуникация с възложителя, необходими за точно изпълнение на възложената поръчка</w:t>
      </w:r>
      <w:r w:rsidRPr="007F791C">
        <w:t>:</w:t>
      </w:r>
    </w:p>
    <w:p w:rsidR="007F791C" w:rsidRDefault="007F791C" w:rsidP="007F791C">
      <w:pPr>
        <w:tabs>
          <w:tab w:val="left" w:pos="851"/>
          <w:tab w:val="left" w:pos="1134"/>
        </w:tabs>
        <w:jc w:val="both"/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E55024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</w:p>
    <w:p w:rsidR="007F791C" w:rsidRPr="007F791C" w:rsidRDefault="003C4F39" w:rsidP="003C4F39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Cs/>
        </w:rPr>
      </w:pPr>
      <w:r>
        <w:t>И</w:t>
      </w:r>
      <w:r w:rsidRPr="003C4F39">
        <w:t>мената на експертите и тяхната професионална квалификация, необходима за извършване на дейностите предмет на поръчката</w:t>
      </w:r>
      <w:r>
        <w:t xml:space="preserve"> са както следва</w:t>
      </w:r>
      <w:r w:rsidRPr="007F791C">
        <w:rPr>
          <w:b/>
        </w:rPr>
        <w:t>:</w:t>
      </w:r>
    </w:p>
    <w:p w:rsidR="007F791C" w:rsidRPr="007F791C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114715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  <w:r w:rsidRPr="00114715">
        <w:t>.....................................................................................................................................................................</w:t>
      </w:r>
    </w:p>
    <w:p w:rsidR="007F791C" w:rsidRPr="007F791C" w:rsidRDefault="007F791C" w:rsidP="007F791C">
      <w:pPr>
        <w:tabs>
          <w:tab w:val="left" w:pos="851"/>
          <w:tab w:val="left" w:pos="1134"/>
        </w:tabs>
        <w:jc w:val="both"/>
        <w:rPr>
          <w:bCs/>
        </w:rPr>
      </w:pPr>
    </w:p>
    <w:p w:rsidR="007F791C" w:rsidRDefault="007F791C" w:rsidP="007F791C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Cs/>
        </w:rPr>
      </w:pPr>
      <w:r w:rsidRPr="007F791C">
        <w:rPr>
          <w:color w:val="000000"/>
        </w:rPr>
        <w:t>Представяме</w:t>
      </w:r>
      <w:r w:rsidR="00AC2904" w:rsidRPr="007F791C">
        <w:rPr>
          <w:color w:val="000000"/>
        </w:rPr>
        <w:t xml:space="preserve"> график за изпълнение на възложените работи, в които са посочени срокове и етапи за изпълнение на отделните дейности.</w:t>
      </w:r>
    </w:p>
    <w:p w:rsidR="00785F8F" w:rsidRPr="007F791C" w:rsidRDefault="00785F8F" w:rsidP="007F791C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Cs/>
        </w:rPr>
      </w:pPr>
      <w:r w:rsidRPr="009878B3">
        <w:t>Заявяваме, че сме запознати с условията за финансиране</w:t>
      </w:r>
      <w:r w:rsidR="00942DDE" w:rsidRPr="009878B3">
        <w:t xml:space="preserve"> на</w:t>
      </w:r>
      <w:r w:rsidRPr="009878B3">
        <w:t xml:space="preserve"> </w:t>
      </w:r>
      <w:r w:rsidR="003C4F39" w:rsidRPr="009878B3">
        <w:t>поръчката</w:t>
      </w:r>
      <w:r w:rsidRPr="009878B3">
        <w:t xml:space="preserve">, както и </w:t>
      </w:r>
      <w:r w:rsidR="003C4F39" w:rsidRPr="009878B3">
        <w:t xml:space="preserve">с </w:t>
      </w:r>
      <w:r w:rsidRPr="009878B3">
        <w:t xml:space="preserve">всички документи, включени в </w:t>
      </w:r>
      <w:r w:rsidR="003C4F39" w:rsidRPr="009878B3">
        <w:t>документацията за обществената поръчка</w:t>
      </w:r>
      <w:r w:rsidRPr="009878B3">
        <w:t xml:space="preserve"> и приемаме да изпълним всички задължения, произтичащи от обявените условия.</w:t>
      </w:r>
    </w:p>
    <w:p w:rsidR="00DC611D" w:rsidRPr="003C4F39" w:rsidRDefault="00DC611D" w:rsidP="00DC611D">
      <w:pPr>
        <w:autoSpaceDE w:val="0"/>
        <w:autoSpaceDN w:val="0"/>
        <w:adjustRightInd w:val="0"/>
        <w:spacing w:before="120"/>
        <w:ind w:firstLine="540"/>
        <w:jc w:val="both"/>
      </w:pPr>
    </w:p>
    <w:p w:rsidR="0078504F" w:rsidRPr="003C4F39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9878B3" w:rsidRDefault="00ED1BDE" w:rsidP="00ED1BDE">
      <w:pPr>
        <w:jc w:val="center"/>
        <w:rPr>
          <w:b/>
        </w:rPr>
      </w:pPr>
      <w:r w:rsidRPr="009878B3">
        <w:t>обособена позиция ___________________________________</w:t>
      </w:r>
    </w:p>
    <w:p w:rsidR="00ED1BDE" w:rsidRPr="002F5BD2" w:rsidRDefault="00ED1BDE" w:rsidP="00ED1BDE">
      <w:pPr>
        <w:pStyle w:val="NoSpacing"/>
        <w:rPr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137A90" w:rsidRDefault="00B70404" w:rsidP="00B70404">
      <w:pPr>
        <w:ind w:firstLine="708"/>
        <w:jc w:val="both"/>
        <w:rPr>
          <w:noProof/>
        </w:rPr>
      </w:pPr>
      <w:r w:rsidRPr="00137A90">
        <w:rPr>
          <w:bCs/>
          <w:noProof/>
          <w:lang w:eastAsia="en-US"/>
        </w:rPr>
        <w:t>След запознаване с документацията за горепосочената обществена поръчка, обособена позиция ......................, правим следното предложение:</w:t>
      </w:r>
    </w:p>
    <w:p w:rsidR="00B70404" w:rsidRPr="002F5BD2" w:rsidRDefault="00B70404" w:rsidP="00B70404"/>
    <w:p w:rsidR="00B70404" w:rsidRDefault="00137A90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137A90">
        <w:rPr>
          <w:spacing w:val="-1"/>
        </w:rPr>
        <w:t xml:space="preserve">Предлагаме да поемем, изпълним и завършим тази обществена поръчка, </w:t>
      </w:r>
      <w:r w:rsidRPr="00137A90">
        <w:t>съобразно условията на документацията за участие, при предложена от нас цена за изпълнение в размер на …………………… - цифром /…………………………… - словом/ лв. без ДДС, съответно …………………… - цифром /…………………………… - словом/ лв. с ДДС</w:t>
      </w:r>
      <w:r w:rsidR="00B70404" w:rsidRPr="002F5BD2">
        <w:rPr>
          <w:rFonts w:eastAsia="Calibri"/>
          <w:bCs/>
          <w:lang w:eastAsia="en-US"/>
        </w:rPr>
        <w:t>.</w:t>
      </w:r>
    </w:p>
    <w:p w:rsidR="005D6F9A" w:rsidRDefault="005D6F9A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Цената е формирана както следва:</w:t>
      </w:r>
    </w:p>
    <w:tbl>
      <w:tblPr>
        <w:tblW w:w="98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9"/>
        <w:gridCol w:w="1194"/>
        <w:gridCol w:w="6096"/>
        <w:gridCol w:w="1491"/>
      </w:tblGrid>
      <w:tr w:rsidR="007D5F86" w:rsidRPr="007D5F86" w:rsidTr="00BC699A">
        <w:trPr>
          <w:trHeight w:val="543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Обособена позиция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Обект №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BC699A" w:rsidP="00BC699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*</w:t>
            </w:r>
            <w:r w:rsidR="007D5F86"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в лева </w:t>
            </w:r>
            <w:r w:rsidR="007D5F86"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без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ДДС</w:t>
            </w:r>
          </w:p>
        </w:tc>
      </w:tr>
      <w:tr w:rsidR="007D5F86" w:rsidRPr="007D5F86" w:rsidTr="007D5F86">
        <w:trPr>
          <w:trHeight w:val="255"/>
        </w:trPr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ОП 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 xml:space="preserve">Обект №1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Ясна поляна от НВ 4000 до НВ на гр. Приморско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Ясна Поляна от ГРШ 1 до връзка към водоеми на гр. Царево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 Ясна поляна от ГРШ 1 до отклонение към гр.Созопол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 Ясна Поляна от отклонение за гр. Созопол до гр. Черноморец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№5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Царево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№6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с. Лозенец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№7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Приморско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№8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Китен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обща предложена цена лв. без ДДС: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</w:tr>
      <w:tr w:rsidR="007D5F86" w:rsidRPr="007D5F86" w:rsidTr="00BC699A">
        <w:trPr>
          <w:trHeight w:val="5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Обособена позиция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Обект №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BC699A" w:rsidP="00A95EE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*</w:t>
            </w: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в лева </w:t>
            </w: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без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ДДС</w:t>
            </w:r>
          </w:p>
        </w:tc>
      </w:tr>
      <w:tr w:rsidR="007D5F86" w:rsidRPr="007D5F86" w:rsidTr="007D5F86">
        <w:trPr>
          <w:trHeight w:val="255"/>
        </w:trPr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ОП 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№9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Созопол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Черноморец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Камчия Юг при с. Черноград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 xml:space="preserve"> Реконструкция на ВиК мрежата на гр. Айтос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Карнобат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Поморие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№15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 xml:space="preserve"> Реконструкция на ВиК мрежата на с.Ахелой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№16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Обзор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обща предложена цена лв. без ДДС: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</w:p>
        </w:tc>
      </w:tr>
      <w:tr w:rsidR="007D5F86" w:rsidRPr="007D5F86" w:rsidTr="00BC699A">
        <w:trPr>
          <w:trHeight w:val="49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Обособена позиция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Обект № 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F86" w:rsidRPr="007D5F86" w:rsidRDefault="00BC699A" w:rsidP="00A95EE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*</w:t>
            </w: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в лева </w:t>
            </w: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без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ДДС</w:t>
            </w:r>
          </w:p>
        </w:tc>
      </w:tr>
      <w:tr w:rsidR="007D5F86" w:rsidRPr="007D5F86" w:rsidTr="007D5F86">
        <w:trPr>
          <w:trHeight w:val="255"/>
        </w:trPr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ОП 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№17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Несебър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Обект №18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Реконструкция и изграждане на ВиК мрежата на кв. Меден Рудник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Обект №19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Реконструкция и изграждане на ВиК мрежата на кв. Крайморие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sz w:val="20"/>
                <w:szCs w:val="20"/>
                <w:lang w:eastAsia="bg-BG"/>
              </w:rPr>
            </w:pPr>
            <w:r w:rsidRPr="007D5F86">
              <w:rPr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деривация Камчия Север при с. Рудник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 xml:space="preserve">Реконструкция на главен водопровод за кв. Сарафово, гр. Бургас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кв. Сарафово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Бургас - Изток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Обект №24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Реконструкция на ВиК мрежата на гр. Бургас - Запад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7D5F86" w:rsidRPr="007D5F86" w:rsidTr="007D5F86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5F86" w:rsidRPr="007D5F86" w:rsidRDefault="007D5F86" w:rsidP="007D5F86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обща предложена цена лв. без ДДС: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F86" w:rsidRPr="007D5F86" w:rsidRDefault="007D5F86" w:rsidP="007D5F86">
            <w:pPr>
              <w:suppressAutoHyphens w:val="0"/>
              <w:rPr>
                <w:color w:val="000000"/>
                <w:sz w:val="20"/>
                <w:szCs w:val="20"/>
                <w:lang w:eastAsia="bg-BG"/>
              </w:rPr>
            </w:pPr>
            <w:r w:rsidRPr="007D5F86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BC699A" w:rsidRDefault="00BC699A" w:rsidP="005D6F9A">
      <w:pPr>
        <w:tabs>
          <w:tab w:val="left" w:pos="0"/>
        </w:tabs>
        <w:spacing w:after="200"/>
        <w:ind w:right="42"/>
        <w:contextualSpacing/>
        <w:jc w:val="both"/>
        <w:rPr>
          <w:u w:val="single"/>
        </w:rPr>
      </w:pPr>
    </w:p>
    <w:p w:rsidR="006229E5" w:rsidRPr="006229E5" w:rsidRDefault="006229E5" w:rsidP="006229E5">
      <w:pPr>
        <w:jc w:val="both"/>
      </w:pPr>
      <w:r w:rsidRPr="006229E5">
        <w:rPr>
          <w:bCs/>
          <w:u w:val="single"/>
        </w:rPr>
        <w:t>Забележка: В Образец № 4 се попълва само таблицата за обособената позиция, за която е ценовото предложение.</w:t>
      </w:r>
      <w:r>
        <w:rPr>
          <w:bCs/>
          <w:u w:val="single"/>
        </w:rPr>
        <w:t xml:space="preserve"> Останалите таблици не се попълват!</w:t>
      </w:r>
    </w:p>
    <w:p w:rsidR="006229E5" w:rsidRDefault="006229E5" w:rsidP="005D6F9A">
      <w:pPr>
        <w:tabs>
          <w:tab w:val="left" w:pos="0"/>
        </w:tabs>
        <w:spacing w:after="200"/>
        <w:ind w:right="42"/>
        <w:contextualSpacing/>
        <w:jc w:val="both"/>
        <w:rPr>
          <w:u w:val="single"/>
        </w:rPr>
      </w:pPr>
    </w:p>
    <w:p w:rsidR="007D5F86" w:rsidRPr="00BC699A" w:rsidRDefault="00BC699A" w:rsidP="005D6F9A">
      <w:pPr>
        <w:tabs>
          <w:tab w:val="left" w:pos="0"/>
        </w:tabs>
        <w:spacing w:after="200"/>
        <w:ind w:right="42"/>
        <w:contextualSpacing/>
        <w:jc w:val="both"/>
        <w:rPr>
          <w:i/>
          <w:u w:val="single"/>
        </w:rPr>
      </w:pPr>
      <w:r w:rsidRPr="00BC699A">
        <w:rPr>
          <w:i/>
          <w:u w:val="single"/>
        </w:rPr>
        <w:t>*В ценовото предложение следва да бъдат включени всички разходи за изпълнение поръчката (включително таксите за съгласуване на проектите в идейна фаза и издаване на разрешение за строеж), независимо дали същите са изрично упоменати в техническата спецификация към документацията за участие.</w:t>
      </w:r>
    </w:p>
    <w:p w:rsidR="00BC699A" w:rsidRPr="002F5BD2" w:rsidRDefault="00BC699A" w:rsidP="005D6F9A">
      <w:pPr>
        <w:tabs>
          <w:tab w:val="left" w:pos="0"/>
        </w:tabs>
        <w:spacing w:after="200"/>
        <w:ind w:right="42"/>
        <w:contextualSpacing/>
        <w:jc w:val="both"/>
        <w:rPr>
          <w:rFonts w:eastAsia="Calibri"/>
          <w:bCs/>
          <w:lang w:eastAsia="en-US"/>
        </w:rPr>
      </w:pP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Декларираме, че </w:t>
      </w:r>
      <w:r w:rsidRPr="007D5F86">
        <w:rPr>
          <w:rFonts w:eastAsia="Calibri"/>
          <w:bCs/>
          <w:lang w:eastAsia="en-US"/>
        </w:rPr>
        <w:t>предложените цени в</w:t>
      </w:r>
      <w:r w:rsidRPr="002F5BD2">
        <w:rPr>
          <w:rFonts w:eastAsia="Calibri"/>
          <w:bCs/>
          <w:lang w:eastAsia="en-US"/>
        </w:rPr>
        <w:t xml:space="preserve">ключват всички разходи, свързани с изпълнението на поръчката, действащи към момента на изпълнение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</w:t>
      </w:r>
      <w:r w:rsidR="00137A90" w:rsidRPr="00921125">
        <w:rPr>
          <w:rFonts w:eastAsia="Batang"/>
          <w:lang w:eastAsia="ko-KR"/>
        </w:rPr>
        <w:t>, съгласно предвижданията и изискванията на Документацията за участие, предложените от нас условия за из</w:t>
      </w:r>
      <w:r w:rsidR="00137A90">
        <w:rPr>
          <w:rFonts w:eastAsia="Batang"/>
          <w:lang w:eastAsia="ko-KR"/>
        </w:rPr>
        <w:t>пълнение на услугите.</w:t>
      </w:r>
    </w:p>
    <w:p w:rsidR="00B70404" w:rsidRPr="00C55D0B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137A90">
        <w:rPr>
          <w:rFonts w:eastAsia="Calibri"/>
          <w:bCs/>
          <w:lang w:eastAsia="en-US"/>
        </w:rPr>
        <w:t xml:space="preserve">Изразяваме съгласие при условие, че бъдем избрани за Изпълнител </w:t>
      </w:r>
      <w:bookmarkStart w:id="0" w:name="OLE_LINK41"/>
      <w:bookmarkStart w:id="1" w:name="OLE_LINK42"/>
      <w:bookmarkStart w:id="2" w:name="OLE_LINK43"/>
      <w:r w:rsidRPr="00137A90">
        <w:rPr>
          <w:rFonts w:eastAsia="Calibri"/>
          <w:bCs/>
          <w:lang w:eastAsia="en-US"/>
        </w:rPr>
        <w:t>по съответната обособена позиция</w:t>
      </w:r>
      <w:bookmarkEnd w:id="0"/>
      <w:bookmarkEnd w:id="1"/>
      <w:bookmarkEnd w:id="2"/>
      <w:r w:rsidRPr="00137A90">
        <w:rPr>
          <w:rFonts w:eastAsia="Calibri"/>
          <w:bCs/>
          <w:lang w:eastAsia="en-US"/>
        </w:rPr>
        <w:t>, п</w:t>
      </w:r>
      <w:r w:rsidRPr="00137A90">
        <w:rPr>
          <w:rFonts w:eastAsia="Calibri"/>
          <w:lang w:eastAsia="en-US"/>
        </w:rPr>
        <w:t xml:space="preserve">лащането да се извършва от ВЪЗЛОЖИТЕЛЯ, чрез банков </w:t>
      </w:r>
      <w:r w:rsidRPr="00C55D0B">
        <w:rPr>
          <w:rFonts w:eastAsia="Calibri"/>
          <w:lang w:eastAsia="en-US"/>
        </w:rPr>
        <w:t>превод по посочена от нас сметка в срок</w:t>
      </w:r>
      <w:r w:rsidR="00137A90" w:rsidRPr="00C55D0B">
        <w:rPr>
          <w:rFonts w:eastAsia="Calibri"/>
          <w:lang w:eastAsia="en-US"/>
        </w:rPr>
        <w:t xml:space="preserve">овете съгласно клаузите за плащане в </w:t>
      </w:r>
      <w:r w:rsidR="00C55D0B" w:rsidRPr="00C55D0B">
        <w:t>раздел „</w:t>
      </w:r>
      <w:r w:rsidR="00C55D0B" w:rsidRPr="00C55D0B">
        <w:rPr>
          <w:bCs/>
        </w:rPr>
        <w:t xml:space="preserve">Цена, ред и срокове за плащане“ от </w:t>
      </w:r>
      <w:r w:rsidR="00137A90" w:rsidRPr="00C55D0B">
        <w:rPr>
          <w:rFonts w:eastAsia="Calibri"/>
          <w:lang w:eastAsia="en-US"/>
        </w:rPr>
        <w:t>договора</w:t>
      </w:r>
      <w:r w:rsidRPr="00C55D0B">
        <w:rPr>
          <w:rFonts w:eastAsia="Calibri"/>
          <w:lang w:eastAsia="en-US"/>
        </w:rPr>
        <w:t>.</w:t>
      </w:r>
      <w:r w:rsidR="002F6C5B" w:rsidRPr="00C55D0B">
        <w:rPr>
          <w:rFonts w:eastAsia="Calibri"/>
          <w:lang w:eastAsia="en-US"/>
        </w:rPr>
        <w:t xml:space="preserve"> </w:t>
      </w:r>
      <w:r w:rsidR="002F6C5B" w:rsidRPr="00C55D0B">
        <w:t xml:space="preserve">Данни за обслужващата ни Банка: </w:t>
      </w:r>
      <w:r w:rsidR="002F6C5B" w:rsidRPr="00C55D0B">
        <w:rPr>
          <w:u w:val="single"/>
        </w:rPr>
        <w:t>IBAN: ..........; BIС: …….; Банка: ....</w:t>
      </w:r>
    </w:p>
    <w:p w:rsidR="00953765" w:rsidRPr="002F5BD2" w:rsidRDefault="00953765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чл.66, ал.</w:t>
      </w:r>
      <w:r w:rsidR="00FC1511">
        <w:t>7</w:t>
      </w:r>
      <w:r w:rsidRPr="002F5BD2">
        <w:t xml:space="preserve"> - 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>IBAN: ..........; BIС: …….; Банка: .........</w:t>
      </w: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8F6B1C" w:rsidRDefault="007B2C8A" w:rsidP="00137A90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8F6B1C" w:rsidRDefault="008F6B1C">
      <w:pPr>
        <w:suppressAutoHyphens w:val="0"/>
        <w:spacing w:after="200"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8F6B1C" w:rsidRPr="002F5BD2" w:rsidRDefault="008F6B1C" w:rsidP="008F6B1C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№5</w:t>
      </w: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Pr="00160778">
        <w:rPr>
          <w:rFonts w:eastAsia="MS ??"/>
          <w:b/>
          <w:lang w:eastAsia="bg-BG"/>
        </w:rPr>
        <w:t>ДЕКЛАРАЦИЯ</w:t>
      </w: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за актуалност на данните в публикуван ЕЕДОП</w:t>
      </w:r>
      <w:r w:rsidR="00E83F29">
        <w:rPr>
          <w:rFonts w:eastAsia="MS ??"/>
          <w:b/>
          <w:lang w:eastAsia="bg-BG"/>
        </w:rPr>
        <w:t xml:space="preserve"> (ако е приложимо)</w:t>
      </w:r>
    </w:p>
    <w:p w:rsidR="008F6B1C" w:rsidRPr="00160778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8F6B1C" w:rsidRDefault="008F6B1C" w:rsidP="008F6B1C">
      <w:pPr>
        <w:jc w:val="both"/>
        <w:rPr>
          <w:noProof/>
        </w:rPr>
      </w:pP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 xml:space="preserve"> (длъжност)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8F6B1C" w:rsidRPr="00D356D8" w:rsidRDefault="008F6B1C" w:rsidP="008F6B1C">
      <w:pPr>
        <w:jc w:val="both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8F6B1C" w:rsidRPr="00160778" w:rsidRDefault="008F6B1C" w:rsidP="008F6B1C">
      <w:pPr>
        <w:jc w:val="both"/>
        <w:rPr>
          <w:rFonts w:eastAsia="MS ??"/>
          <w:lang w:eastAsia="bg-BG"/>
        </w:rPr>
      </w:pPr>
    </w:p>
    <w:p w:rsidR="008F6B1C" w:rsidRPr="00160778" w:rsidRDefault="008F6B1C" w:rsidP="008F6B1C">
      <w:pPr>
        <w:jc w:val="both"/>
        <w:rPr>
          <w:rFonts w:eastAsia="MS ??"/>
          <w:lang w:eastAsia="bg-BG"/>
        </w:rPr>
      </w:pPr>
    </w:p>
    <w:p w:rsidR="008F6B1C" w:rsidRPr="00160778" w:rsidRDefault="008F6B1C" w:rsidP="008F6B1C">
      <w:pPr>
        <w:ind w:firstLine="709"/>
        <w:jc w:val="both"/>
        <w:rPr>
          <w:rFonts w:eastAsia="MS ??"/>
          <w:lang w:eastAsia="bg-BG"/>
        </w:rPr>
      </w:pPr>
      <w:r w:rsidRPr="00160778">
        <w:rPr>
          <w:rFonts w:eastAsia="MS ??"/>
          <w:lang w:eastAsia="bg-BG"/>
        </w:rPr>
        <w:t>1. Декларирам, че участникът, когото представлявам, желае да използва ЕЕДОП, който вече е бил използван при предходна процедура за обществена поръчка, до който е е осигурен пряк и неограничен достъп по електронен път</w:t>
      </w:r>
      <w:r>
        <w:rPr>
          <w:rFonts w:eastAsia="MS ??"/>
          <w:lang w:eastAsia="bg-BG"/>
        </w:rPr>
        <w:t>, който може да се проследи от следния адрес: ...........</w:t>
      </w:r>
    </w:p>
    <w:p w:rsidR="008F6B1C" w:rsidRPr="00160778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 w:firstLine="709"/>
        <w:jc w:val="both"/>
        <w:rPr>
          <w:lang w:eastAsia="bg-BG"/>
        </w:rPr>
      </w:pPr>
      <w:r w:rsidRPr="00160778">
        <w:rPr>
          <w:lang w:eastAsia="bg-BG"/>
        </w:rPr>
        <w:t xml:space="preserve">2. Декларирам, че посоченият в т. 1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</w:t>
      </w:r>
      <w:r>
        <w:rPr>
          <w:lang w:eastAsia="bg-BG"/>
        </w:rPr>
        <w:t>на лице с представителна власт.</w:t>
      </w: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8F6B1C" w:rsidRPr="00D356D8" w:rsidRDefault="008F6B1C" w:rsidP="008F6B1C">
      <w:pPr>
        <w:jc w:val="both"/>
        <w:rPr>
          <w:color w:val="000000"/>
        </w:rPr>
      </w:pPr>
      <w:r w:rsidRPr="00D356D8">
        <w:rPr>
          <w:color w:val="000000"/>
        </w:rPr>
        <w:t>Известна ми е отговорността по чл.313 от НК за неверни данни.</w:t>
      </w:r>
    </w:p>
    <w:p w:rsidR="008F6B1C" w:rsidRPr="00160778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8F6B1C" w:rsidRPr="002F5BD2" w:rsidRDefault="008F6B1C" w:rsidP="008F6B1C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 ако е приложимо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p w:rsidR="008F6B1C" w:rsidRDefault="008F6B1C">
      <w:pPr>
        <w:suppressAutoHyphens w:val="0"/>
        <w:spacing w:after="200"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8F6B1C" w:rsidRPr="002F5BD2" w:rsidRDefault="008F6B1C" w:rsidP="008F6B1C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№6</w:t>
      </w: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Pr="00160778">
        <w:rPr>
          <w:rFonts w:eastAsia="MS ??"/>
          <w:b/>
          <w:lang w:eastAsia="bg-BG"/>
        </w:rPr>
        <w:t>ДЕКЛАРАЦИЯ</w:t>
      </w:r>
    </w:p>
    <w:p w:rsidR="00FD047B" w:rsidRPr="00FD047B" w:rsidRDefault="00FD047B" w:rsidP="00FD047B">
      <w:pPr>
        <w:jc w:val="center"/>
        <w:rPr>
          <w:b/>
        </w:rPr>
      </w:pPr>
      <w:r w:rsidRPr="00FD047B">
        <w:rPr>
          <w:b/>
        </w:rPr>
        <w:t>по чл. 41, ал. 1 от ППЗОП</w:t>
      </w:r>
      <w:r w:rsidR="002A470A">
        <w:rPr>
          <w:b/>
        </w:rPr>
        <w:t xml:space="preserve"> (ако е приложимо)</w:t>
      </w:r>
      <w:bookmarkStart w:id="3" w:name="_GoBack"/>
      <w:bookmarkEnd w:id="3"/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8F6B1C" w:rsidRDefault="008F6B1C" w:rsidP="008F6B1C">
      <w:pPr>
        <w:jc w:val="both"/>
        <w:rPr>
          <w:noProof/>
        </w:rPr>
      </w:pP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 xml:space="preserve"> (длъжност)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8F6B1C" w:rsidRPr="00D356D8" w:rsidRDefault="008F6B1C" w:rsidP="008F6B1C">
      <w:pPr>
        <w:jc w:val="both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8F6B1C" w:rsidRPr="00D356D8" w:rsidRDefault="008F6B1C" w:rsidP="008F6B1C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8F6B1C" w:rsidRPr="00D356D8" w:rsidRDefault="008F6B1C" w:rsidP="008F6B1C">
      <w:pPr>
        <w:pBdr>
          <w:bottom w:val="single" w:sz="4" w:space="1" w:color="auto"/>
        </w:pBdr>
      </w:pPr>
    </w:p>
    <w:p w:rsidR="008F6B1C" w:rsidRPr="00D356D8" w:rsidRDefault="008F6B1C" w:rsidP="008F6B1C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8F6B1C" w:rsidRPr="00160778" w:rsidRDefault="008F6B1C" w:rsidP="008F6B1C">
      <w:pPr>
        <w:jc w:val="both"/>
        <w:rPr>
          <w:rFonts w:eastAsia="MS ??"/>
          <w:lang w:eastAsia="bg-BG"/>
        </w:rPr>
      </w:pPr>
    </w:p>
    <w:p w:rsidR="008F6B1C" w:rsidRPr="008F6B1C" w:rsidRDefault="008F6B1C" w:rsidP="008F6B1C">
      <w:pPr>
        <w:jc w:val="center"/>
        <w:rPr>
          <w:b/>
        </w:rPr>
      </w:pPr>
      <w:r w:rsidRPr="008F6B1C">
        <w:rPr>
          <w:b/>
        </w:rPr>
        <w:t>ДЕКЛАРИРАМ, ЧЕ</w:t>
      </w:r>
      <w:r>
        <w:rPr>
          <w:b/>
        </w:rPr>
        <w:t>:</w:t>
      </w:r>
    </w:p>
    <w:p w:rsidR="008F6B1C" w:rsidRDefault="008F6B1C" w:rsidP="008F6B1C">
      <w:pPr>
        <w:jc w:val="both"/>
        <w:rPr>
          <w:b/>
          <w:lang w:val="en-US"/>
        </w:rPr>
      </w:pPr>
    </w:p>
    <w:p w:rsidR="008F6B1C" w:rsidRDefault="008F6B1C" w:rsidP="008F6B1C">
      <w:pPr>
        <w:ind w:firstLine="357"/>
        <w:jc w:val="both"/>
      </w:pPr>
      <w:r w:rsidRPr="00AB4B89">
        <w:t>Няма различие по отношение на обстоятелствата по чл. 54, ал. 1, т. 1, 2 и 7 и чл. 55, ал. 1, т. 5 от ЗОП</w:t>
      </w:r>
      <w:r>
        <w:t>, декларирани от мен в представения ЕЕДОП на представляваното от мен дружество</w:t>
      </w:r>
      <w:r w:rsidRPr="004A43F2">
        <w:t xml:space="preserve"> и касаещи </w:t>
      </w:r>
      <w:r>
        <w:t>следните лица по чл. 54, ал. 2 и 3 от ЗОП:</w:t>
      </w:r>
    </w:p>
    <w:p w:rsidR="008F6B1C" w:rsidRPr="004A43F2" w:rsidRDefault="008F6B1C" w:rsidP="008F6B1C">
      <w:pPr>
        <w:pStyle w:val="BodyTextIndent"/>
        <w:spacing w:after="0"/>
      </w:pPr>
      <w:r>
        <w:t>1. ……………………………………………………………………………………………………,</w:t>
      </w:r>
    </w:p>
    <w:p w:rsidR="008F6B1C" w:rsidRPr="008F6B1C" w:rsidRDefault="008F6B1C" w:rsidP="008F6B1C">
      <w:pPr>
        <w:pStyle w:val="BodyTextIndent"/>
        <w:spacing w:after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8F6B1C" w:rsidRDefault="008F6B1C" w:rsidP="008F6B1C">
      <w:pPr>
        <w:pStyle w:val="BodyTextIndent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8F6B1C" w:rsidRPr="004A43F2" w:rsidRDefault="008F6B1C" w:rsidP="008F6B1C">
      <w:pPr>
        <w:pStyle w:val="BodyTextIndent"/>
        <w:spacing w:after="0"/>
      </w:pPr>
      <w:r>
        <w:t>2. ……………………………………………………………………………………………………,</w:t>
      </w:r>
    </w:p>
    <w:p w:rsidR="008F6B1C" w:rsidRPr="008F6B1C" w:rsidRDefault="008F6B1C" w:rsidP="008F6B1C">
      <w:pPr>
        <w:pStyle w:val="BodyTextIndent"/>
        <w:spacing w:after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8F6B1C" w:rsidRDefault="008F6B1C" w:rsidP="008F6B1C">
      <w:pPr>
        <w:pStyle w:val="BodyTextIndent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8F6B1C" w:rsidRDefault="008F6B1C" w:rsidP="008F6B1C">
      <w:pPr>
        <w:pStyle w:val="BodyTextIndent"/>
      </w:pPr>
      <w:r>
        <w:t>.........</w:t>
      </w:r>
    </w:p>
    <w:p w:rsidR="008F6B1C" w:rsidRDefault="008F6B1C" w:rsidP="008F6B1C">
      <w:pPr>
        <w:pStyle w:val="BodyTextIndent"/>
      </w:pPr>
      <w:r>
        <w:t xml:space="preserve">Разполагам </w:t>
      </w:r>
      <w:r w:rsidRPr="00A93B3F">
        <w:t xml:space="preserve">с информация за достоверността на декларираните обстоятелства по отношение на </w:t>
      </w:r>
      <w:r>
        <w:t>посоченото по-горе задължено лице.</w:t>
      </w:r>
    </w:p>
    <w:p w:rsidR="008F6B1C" w:rsidRPr="00B86603" w:rsidRDefault="008F6B1C" w:rsidP="008F6B1C">
      <w:pPr>
        <w:pStyle w:val="BodyTextIndent"/>
      </w:pPr>
      <w:r w:rsidRPr="00455401">
        <w:t>Известна ми е наказателната отговорност по чл. 313 от Наказателния кодекс за деклариране на неверни обстоятелства.</w:t>
      </w:r>
    </w:p>
    <w:p w:rsidR="008F6B1C" w:rsidRDefault="008F6B1C" w:rsidP="008F6B1C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8F6B1C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6B1C" w:rsidRPr="002F5BD2" w:rsidRDefault="008F6B1C" w:rsidP="00A9206F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425D4E" w:rsidRPr="00137A90" w:rsidRDefault="008F6B1C" w:rsidP="008F6B1C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 ако е приложимо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sectPr w:rsidR="00425D4E" w:rsidRPr="00137A90" w:rsidSect="00991782">
      <w:headerReference w:type="default" r:id="rId10"/>
      <w:footerReference w:type="default" r:id="rId11"/>
      <w:pgSz w:w="11906" w:h="16838" w:code="9"/>
      <w:pgMar w:top="567" w:right="851" w:bottom="28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DB6" w:rsidRPr="00414DB6" w:rsidRDefault="00414DB6" w:rsidP="00414DB6">
    <w:pPr>
      <w:pStyle w:val="Footer"/>
      <w:pBdr>
        <w:top w:val="single" w:sz="4" w:space="1" w:color="auto"/>
      </w:pBdr>
      <w:jc w:val="center"/>
      <w:rPr>
        <w:rFonts w:ascii="Times New Roman" w:hAnsi="Times New Roman"/>
        <w:i/>
        <w:sz w:val="20"/>
        <w:szCs w:val="20"/>
      </w:rPr>
    </w:pPr>
    <w:r w:rsidRPr="00414DB6">
      <w:rPr>
        <w:rFonts w:ascii="Times New Roman" w:hAnsi="Times New Roman"/>
      </w:rPr>
      <w:t xml:space="preserve">----------------------------------------- </w:t>
    </w:r>
    <w:hyperlink r:id="rId1" w:history="1">
      <w:r w:rsidRPr="00414DB6">
        <w:rPr>
          <w:rStyle w:val="Hyperlink"/>
          <w:rFonts w:ascii="Times New Roman" w:hAnsi="Times New Roman"/>
        </w:rPr>
        <w:t>https://www.eufunds.bg/bg/opos</w:t>
      </w:r>
    </w:hyperlink>
    <w:r w:rsidRPr="00414DB6">
      <w:rPr>
        <w:rFonts w:ascii="Times New Roman" w:hAnsi="Times New Roman"/>
      </w:rPr>
      <w:t xml:space="preserve"> ------------------------------------------</w:t>
    </w:r>
  </w:p>
  <w:p w:rsidR="005D6F9A" w:rsidRPr="00906B4F" w:rsidRDefault="005D6F9A" w:rsidP="005D6F9A">
    <w:pPr>
      <w:pStyle w:val="Footer"/>
      <w:jc w:val="center"/>
      <w:rPr>
        <w:color w:val="A6A6A6"/>
        <w:lang w:val="en-US"/>
      </w:rPr>
    </w:pPr>
    <w:r w:rsidRPr="00B04BA4">
      <w:rPr>
        <w:rFonts w:ascii="Times New Roman" w:hAnsi="Times New Roman"/>
        <w:i/>
        <w:sz w:val="20"/>
        <w:szCs w:val="20"/>
      </w:rPr>
      <w:t xml:space="preserve">Този документ е създаден за реализиране на проект </w:t>
    </w:r>
    <w:r>
      <w:rPr>
        <w:rFonts w:ascii="Times New Roman" w:hAnsi="Times New Roman"/>
        <w:i/>
        <w:sz w:val="20"/>
        <w:szCs w:val="20"/>
      </w:rPr>
      <w:t xml:space="preserve">„Интегриран воден проект за област Бургас“ </w:t>
    </w:r>
    <w:r w:rsidRPr="00B04BA4">
      <w:rPr>
        <w:rFonts w:ascii="Times New Roman" w:hAnsi="Times New Roman"/>
        <w:i/>
        <w:sz w:val="20"/>
        <w:szCs w:val="20"/>
      </w:rPr>
      <w:t xml:space="preserve">по </w:t>
    </w:r>
    <w:r>
      <w:rPr>
        <w:rFonts w:ascii="Times New Roman" w:hAnsi="Times New Roman"/>
        <w:i/>
        <w:sz w:val="20"/>
        <w:szCs w:val="20"/>
      </w:rPr>
      <w:t>процедура за директно предоставяне на безвъзмездна финансова помощ</w:t>
    </w:r>
    <w:r w:rsidRPr="00B04BA4">
      <w:rPr>
        <w:rFonts w:ascii="Times New Roman" w:hAnsi="Times New Roman"/>
        <w:i/>
        <w:sz w:val="20"/>
        <w:szCs w:val="20"/>
      </w:rPr>
      <w:t xml:space="preserve"> </w:t>
    </w:r>
    <w:r w:rsidRPr="000E7228">
      <w:rPr>
        <w:rFonts w:ascii="Times New Roman" w:hAnsi="Times New Roman"/>
        <w:i/>
        <w:sz w:val="20"/>
        <w:szCs w:val="20"/>
      </w:rPr>
      <w:t xml:space="preserve">BG16M1OP002-1.016 – „Изграждане на ВиК инфраструктура“, Оперативна програма </w:t>
    </w:r>
    <w:r w:rsidRPr="00B04BA4">
      <w:rPr>
        <w:rFonts w:ascii="Times New Roman" w:hAnsi="Times New Roman"/>
        <w:i/>
        <w:sz w:val="20"/>
        <w:szCs w:val="20"/>
      </w:rPr>
      <w:t>„Околна среда 2014 – 2020</w:t>
    </w:r>
    <w:r>
      <w:rPr>
        <w:rFonts w:ascii="Times New Roman" w:hAnsi="Times New Roman"/>
        <w:i/>
        <w:sz w:val="20"/>
        <w:szCs w:val="20"/>
      </w:rPr>
      <w:t xml:space="preserve"> </w:t>
    </w:r>
    <w:r w:rsidRPr="00B04BA4">
      <w:rPr>
        <w:rFonts w:ascii="Times New Roman" w:hAnsi="Times New Roman"/>
        <w:i/>
        <w:sz w:val="20"/>
        <w:szCs w:val="20"/>
      </w:rPr>
      <w:t>г.“, съфинансирана от Европейския съюз чрез Европейския фонд за регионално развитие и Кохезионния фонд</w:t>
    </w:r>
    <w:r>
      <w:rPr>
        <w:rFonts w:ascii="Times New Roman" w:hAnsi="Times New Roman"/>
        <w:sz w:val="20"/>
        <w:szCs w:val="20"/>
      </w:rPr>
      <w:t>.</w:t>
    </w:r>
  </w:p>
  <w:p w:rsidR="00995CAD" w:rsidRPr="00991782" w:rsidRDefault="00995CAD" w:rsidP="00991782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2A470A">
      <w:rPr>
        <w:b/>
        <w:noProof/>
        <w:color w:val="A6A6A6"/>
      </w:rPr>
      <w:t>8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2A470A">
      <w:rPr>
        <w:b/>
        <w:noProof/>
        <w:color w:val="A6A6A6"/>
      </w:rPr>
      <w:t>8</w:t>
    </w:r>
    <w:r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782" w:rsidRDefault="00D05A62" w:rsidP="00991782">
    <w:pPr>
      <w:pStyle w:val="Header"/>
      <w:tabs>
        <w:tab w:val="right" w:pos="9781"/>
      </w:tabs>
    </w:pPr>
    <w:r>
      <w:rPr>
        <w:noProof/>
        <w:sz w:val="20"/>
        <w:szCs w:val="20"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2463165</wp:posOffset>
          </wp:positionH>
          <wp:positionV relativeFrom="margin">
            <wp:posOffset>-861060</wp:posOffset>
          </wp:positionV>
          <wp:extent cx="972185" cy="415290"/>
          <wp:effectExtent l="0" t="0" r="0" b="3810"/>
          <wp:wrapSquare wrapText="bothSides"/>
          <wp:docPr id="5" name="Picture 5" descr="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1782">
      <w:rPr>
        <w:noProof/>
        <w:sz w:val="20"/>
        <w:szCs w:val="20"/>
        <w:lang w:eastAsia="bg-BG"/>
      </w:rPr>
      <w:drawing>
        <wp:inline distT="0" distB="0" distL="0" distR="0" wp14:anchorId="1DE8688B" wp14:editId="77FF6D1E">
          <wp:extent cx="1752600" cy="8572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1782">
      <w:tab/>
    </w:r>
    <w:r w:rsidR="00991782">
      <w:tab/>
    </w:r>
    <w:r w:rsidR="00991782">
      <w:rPr>
        <w:noProof/>
        <w:sz w:val="20"/>
        <w:szCs w:val="20"/>
        <w:lang w:eastAsia="bg-BG"/>
      </w:rPr>
      <w:drawing>
        <wp:inline distT="0" distB="0" distL="0" distR="0" wp14:anchorId="1D0A02D3" wp14:editId="241B13EC">
          <wp:extent cx="1571625" cy="8953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8"/>
  </w:num>
  <w:num w:numId="4">
    <w:abstractNumId w:val="26"/>
  </w:num>
  <w:num w:numId="5">
    <w:abstractNumId w:val="37"/>
  </w:num>
  <w:num w:numId="6">
    <w:abstractNumId w:val="4"/>
  </w:num>
  <w:num w:numId="7">
    <w:abstractNumId w:val="1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8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31"/>
  </w:num>
  <w:num w:numId="17">
    <w:abstractNumId w:val="38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3"/>
  </w:num>
  <w:num w:numId="24">
    <w:abstractNumId w:val="10"/>
  </w:num>
  <w:num w:numId="25">
    <w:abstractNumId w:val="16"/>
  </w:num>
  <w:num w:numId="26">
    <w:abstractNumId w:val="29"/>
  </w:num>
  <w:num w:numId="27">
    <w:abstractNumId w:val="39"/>
  </w:num>
  <w:num w:numId="28">
    <w:abstractNumId w:val="14"/>
  </w:num>
  <w:num w:numId="29">
    <w:abstractNumId w:val="30"/>
  </w:num>
  <w:num w:numId="30">
    <w:abstractNumId w:val="41"/>
  </w:num>
  <w:num w:numId="31">
    <w:abstractNumId w:val="18"/>
  </w:num>
  <w:num w:numId="32">
    <w:abstractNumId w:val="36"/>
  </w:num>
  <w:num w:numId="33">
    <w:abstractNumId w:val="13"/>
  </w:num>
  <w:num w:numId="34">
    <w:abstractNumId w:val="32"/>
  </w:num>
  <w:num w:numId="35">
    <w:abstractNumId w:val="22"/>
  </w:num>
  <w:num w:numId="36">
    <w:abstractNumId w:val="5"/>
  </w:num>
  <w:num w:numId="37">
    <w:abstractNumId w:val="1"/>
  </w:num>
  <w:num w:numId="38">
    <w:abstractNumId w:val="20"/>
  </w:num>
  <w:num w:numId="39">
    <w:abstractNumId w:val="35"/>
  </w:num>
  <w:num w:numId="40">
    <w:abstractNumId w:val="34"/>
  </w:num>
  <w:num w:numId="41">
    <w:abstractNumId w:val="6"/>
  </w:num>
  <w:num w:numId="42">
    <w:abstractNumId w:val="17"/>
  </w:num>
  <w:num w:numId="43">
    <w:abstractNumId w:val="40"/>
  </w:num>
  <w:num w:numId="44">
    <w:abstractNumId w:val="0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29C7"/>
    <w:rsid w:val="00063D46"/>
    <w:rsid w:val="00070103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14715"/>
    <w:rsid w:val="00126439"/>
    <w:rsid w:val="00135A9B"/>
    <w:rsid w:val="0013738A"/>
    <w:rsid w:val="00137A90"/>
    <w:rsid w:val="00163E9D"/>
    <w:rsid w:val="001806E5"/>
    <w:rsid w:val="00192E48"/>
    <w:rsid w:val="001C5167"/>
    <w:rsid w:val="001C6274"/>
    <w:rsid w:val="001C72DB"/>
    <w:rsid w:val="001D678C"/>
    <w:rsid w:val="001D6C5C"/>
    <w:rsid w:val="001E1084"/>
    <w:rsid w:val="001E58D6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470A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C4F39"/>
    <w:rsid w:val="003D25D5"/>
    <w:rsid w:val="003E291A"/>
    <w:rsid w:val="003E76D8"/>
    <w:rsid w:val="00401BD9"/>
    <w:rsid w:val="004140BF"/>
    <w:rsid w:val="00414DB6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D6F9A"/>
    <w:rsid w:val="005E06A5"/>
    <w:rsid w:val="005E66E0"/>
    <w:rsid w:val="006006EF"/>
    <w:rsid w:val="00603DA8"/>
    <w:rsid w:val="00604D09"/>
    <w:rsid w:val="006152CC"/>
    <w:rsid w:val="006229E5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B7434"/>
    <w:rsid w:val="006D5246"/>
    <w:rsid w:val="006E096E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D5F86"/>
    <w:rsid w:val="007E038D"/>
    <w:rsid w:val="007E498F"/>
    <w:rsid w:val="007F11AA"/>
    <w:rsid w:val="007F28C0"/>
    <w:rsid w:val="007F791C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8F6B1C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878B3"/>
    <w:rsid w:val="00991782"/>
    <w:rsid w:val="00992BA3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5EE1"/>
    <w:rsid w:val="00A96E58"/>
    <w:rsid w:val="00AA5E71"/>
    <w:rsid w:val="00AB20F8"/>
    <w:rsid w:val="00AC2904"/>
    <w:rsid w:val="00AC5A52"/>
    <w:rsid w:val="00AD2D9D"/>
    <w:rsid w:val="00AE699E"/>
    <w:rsid w:val="00B30486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C699A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0EB0"/>
    <w:rsid w:val="00C36196"/>
    <w:rsid w:val="00C52866"/>
    <w:rsid w:val="00C54B99"/>
    <w:rsid w:val="00C55D0B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2C1A"/>
    <w:rsid w:val="00D05A62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08A4"/>
    <w:rsid w:val="00D67BE6"/>
    <w:rsid w:val="00D722AA"/>
    <w:rsid w:val="00D73C0D"/>
    <w:rsid w:val="00D76D17"/>
    <w:rsid w:val="00D90D4C"/>
    <w:rsid w:val="00D91C21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55024"/>
    <w:rsid w:val="00E65A65"/>
    <w:rsid w:val="00E744FA"/>
    <w:rsid w:val="00E83F29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47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D1BDE"/>
    <w:rPr>
      <w:rFonts w:ascii="Calibri" w:eastAsia="Calibri" w:hAnsi="Calibri" w:cs="Times New Roman"/>
    </w:rPr>
  </w:style>
  <w:style w:type="paragraph" w:styleId="Footer">
    <w:name w:val="footer"/>
    <w:aliases w:val=" Char5,eersteregel,EPZ_O_Footer,EPZ_U_Footer,EPZ_P_Footer,EPZ_R_Footer"/>
    <w:basedOn w:val="Normal"/>
    <w:link w:val="FooterChar"/>
    <w:uiPriority w:val="99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aliases w:val=" Char5 Char,eersteregel Char,EPZ_O_Footer Char,EPZ_U_Footer Char,EPZ_P_Footer Char,EPZ_R_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D1BDE"/>
    <w:rPr>
      <w:rFonts w:ascii="Calibri" w:eastAsia="Calibri" w:hAnsi="Calibri" w:cs="Times New Roman"/>
    </w:rPr>
  </w:style>
  <w:style w:type="paragraph" w:styleId="Footer">
    <w:name w:val="footer"/>
    <w:aliases w:val=" Char5,eersteregel,EPZ_O_Footer,EPZ_U_Footer,EPZ_P_Footer,EPZ_R_Footer"/>
    <w:basedOn w:val="Normal"/>
    <w:link w:val="FooterChar"/>
    <w:uiPriority w:val="99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aliases w:val=" Char5 Char,eersteregel Char,EPZ_O_Footer Char,EPZ_U_Footer Char,EPZ_P_Footer Char,EPZ_R_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ufunds.bg/bg/opo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439F-C8FE-4139-BA04-67573647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8</Pages>
  <Words>2375</Words>
  <Characters>13350</Characters>
  <Application>Microsoft Office Word</Application>
  <DocSecurity>0</DocSecurity>
  <Lines>226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15653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66</cp:revision>
  <cp:lastPrinted>2015-04-02T06:01:00Z</cp:lastPrinted>
  <dcterms:created xsi:type="dcterms:W3CDTF">2016-11-09T07:41:00Z</dcterms:created>
  <dcterms:modified xsi:type="dcterms:W3CDTF">2019-12-02T08:48:00Z</dcterms:modified>
</cp:coreProperties>
</file>